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8A" w:rsidRPr="00BD33CD" w:rsidRDefault="00D51AAE" w:rsidP="00D51AA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BD33CD">
        <w:rPr>
          <w:rFonts w:ascii="Comic Sans MS" w:hAnsi="Comic Sans MS"/>
          <w:b/>
          <w:sz w:val="36"/>
          <w:szCs w:val="36"/>
          <w:u w:val="single"/>
        </w:rPr>
        <w:t xml:space="preserve">Dyslexia Resources for </w:t>
      </w:r>
      <w:r w:rsidR="0024045B">
        <w:rPr>
          <w:rFonts w:ascii="Comic Sans MS" w:hAnsi="Comic Sans MS"/>
          <w:b/>
          <w:sz w:val="36"/>
          <w:szCs w:val="36"/>
          <w:u w:val="single"/>
        </w:rPr>
        <w:t>Loan</w:t>
      </w:r>
    </w:p>
    <w:p w:rsidR="00D51AAE" w:rsidRPr="00BD33CD" w:rsidRDefault="00D51AAE" w:rsidP="00D51AAE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D51AAE" w:rsidRPr="00BD33CD" w:rsidRDefault="00D51AAE" w:rsidP="00D51AAE">
      <w:pPr>
        <w:jc w:val="center"/>
        <w:rPr>
          <w:rFonts w:ascii="Comic Sans MS" w:hAnsi="Comic Sans MS"/>
          <w:u w:val="single"/>
        </w:rPr>
      </w:pPr>
    </w:p>
    <w:p w:rsidR="00D51AAE" w:rsidRPr="00BD33CD" w:rsidRDefault="00D51AAE" w:rsidP="00D51A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33CD">
        <w:rPr>
          <w:rFonts w:ascii="Comic Sans MS" w:hAnsi="Comic Sans MS"/>
        </w:rPr>
        <w:t>Dyslexia Scotland Books</w:t>
      </w:r>
    </w:p>
    <w:p w:rsidR="00D51AAE" w:rsidRPr="00BD33CD" w:rsidRDefault="00D51AAE" w:rsidP="00D51AAE">
      <w:pPr>
        <w:pStyle w:val="ListParagraph"/>
        <w:ind w:left="1440"/>
        <w:rPr>
          <w:rFonts w:ascii="Comic Sans MS" w:hAnsi="Comic Sans MS"/>
        </w:rPr>
      </w:pPr>
      <w:r w:rsidRPr="00BD33CD">
        <w:rPr>
          <w:rFonts w:ascii="Comic Sans MS" w:hAnsi="Comic Sans MS"/>
        </w:rPr>
        <w:t>-Dyslexia and English</w:t>
      </w:r>
    </w:p>
    <w:p w:rsidR="00D51AAE" w:rsidRPr="00BD33CD" w:rsidRDefault="00D51AAE" w:rsidP="00D51AAE">
      <w:pPr>
        <w:pStyle w:val="ListParagraph"/>
        <w:ind w:left="1440"/>
        <w:rPr>
          <w:rFonts w:ascii="Comic Sans MS" w:hAnsi="Comic Sans MS"/>
        </w:rPr>
      </w:pPr>
      <w:r w:rsidRPr="00BD33CD">
        <w:rPr>
          <w:rFonts w:ascii="Comic Sans MS" w:hAnsi="Comic Sans MS"/>
        </w:rPr>
        <w:t>-Dyslexia and Art, Craft and Design</w:t>
      </w:r>
    </w:p>
    <w:p w:rsidR="00D51AAE" w:rsidRPr="00BD33CD" w:rsidRDefault="00D51AAE" w:rsidP="00D51AAE">
      <w:pPr>
        <w:pStyle w:val="ListParagraph"/>
        <w:ind w:left="1440"/>
        <w:rPr>
          <w:rFonts w:ascii="Comic Sans MS" w:hAnsi="Comic Sans MS"/>
        </w:rPr>
      </w:pPr>
      <w:r w:rsidRPr="00BD33CD">
        <w:rPr>
          <w:rFonts w:ascii="Comic Sans MS" w:hAnsi="Comic Sans MS"/>
        </w:rPr>
        <w:t>-Dyslexia and PE</w:t>
      </w:r>
    </w:p>
    <w:p w:rsidR="00D51AAE" w:rsidRPr="00BD33CD" w:rsidRDefault="00D51AAE" w:rsidP="00D51AAE">
      <w:pPr>
        <w:pStyle w:val="ListParagraph"/>
        <w:ind w:left="1440"/>
        <w:rPr>
          <w:rFonts w:ascii="Comic Sans MS" w:hAnsi="Comic Sans MS"/>
        </w:rPr>
      </w:pPr>
      <w:r w:rsidRPr="00BD33CD">
        <w:rPr>
          <w:rFonts w:ascii="Comic Sans MS" w:hAnsi="Comic Sans MS"/>
        </w:rPr>
        <w:t>-Dyslexia and Science</w:t>
      </w:r>
      <w:r w:rsidR="009423FB" w:rsidRPr="00BD33CD">
        <w:rPr>
          <w:rFonts w:ascii="Comic Sans MS" w:hAnsi="Comic Sans MS"/>
        </w:rPr>
        <w:t xml:space="preserve"> (Biology, Chemistry, Physics)</w:t>
      </w:r>
    </w:p>
    <w:p w:rsidR="009423FB" w:rsidRPr="00BD33CD" w:rsidRDefault="009423FB" w:rsidP="00D51AAE">
      <w:pPr>
        <w:pStyle w:val="ListParagraph"/>
        <w:ind w:left="1440"/>
        <w:rPr>
          <w:rFonts w:ascii="Comic Sans MS" w:hAnsi="Comic Sans MS"/>
        </w:rPr>
      </w:pPr>
      <w:r w:rsidRPr="00BD33CD">
        <w:rPr>
          <w:rFonts w:ascii="Comic Sans MS" w:hAnsi="Comic Sans MS"/>
        </w:rPr>
        <w:t xml:space="preserve">-Dyslexia and Social </w:t>
      </w:r>
      <w:r w:rsidR="00D36570" w:rsidRPr="00BD33CD">
        <w:rPr>
          <w:rFonts w:ascii="Comic Sans MS" w:hAnsi="Comic Sans MS"/>
        </w:rPr>
        <w:t>Subjects (Geography</w:t>
      </w:r>
      <w:r w:rsidRPr="00BD33CD">
        <w:rPr>
          <w:rFonts w:ascii="Comic Sans MS" w:hAnsi="Comic Sans MS"/>
        </w:rPr>
        <w:t xml:space="preserve">, History, Modern Studies, RE) </w:t>
      </w:r>
    </w:p>
    <w:p w:rsidR="00D36570" w:rsidRPr="00BD33CD" w:rsidRDefault="00D36570" w:rsidP="00D51AAE">
      <w:pPr>
        <w:pStyle w:val="ListParagraph"/>
        <w:ind w:left="1440"/>
        <w:rPr>
          <w:rFonts w:ascii="Comic Sans MS" w:hAnsi="Comic Sans MS"/>
        </w:rPr>
      </w:pPr>
      <w:r w:rsidRPr="00BD33CD">
        <w:rPr>
          <w:rFonts w:ascii="Comic Sans MS" w:hAnsi="Comic Sans MS"/>
        </w:rPr>
        <w:t>-Dyslexia and Music</w:t>
      </w:r>
    </w:p>
    <w:p w:rsidR="00D36570" w:rsidRPr="00BD33CD" w:rsidRDefault="00D36570" w:rsidP="00D51AAE">
      <w:pPr>
        <w:pStyle w:val="ListParagraph"/>
        <w:ind w:left="1440"/>
        <w:rPr>
          <w:rFonts w:ascii="Comic Sans MS" w:hAnsi="Comic Sans MS"/>
        </w:rPr>
      </w:pPr>
      <w:r w:rsidRPr="00BD33CD">
        <w:rPr>
          <w:rFonts w:ascii="Comic Sans MS" w:hAnsi="Comic Sans MS"/>
        </w:rPr>
        <w:t>-Dyslexia and Drama</w:t>
      </w:r>
    </w:p>
    <w:p w:rsidR="00D36570" w:rsidRPr="00BD33CD" w:rsidRDefault="00D36570" w:rsidP="00D51AAE">
      <w:pPr>
        <w:pStyle w:val="ListParagraph"/>
        <w:ind w:left="1440"/>
        <w:rPr>
          <w:rFonts w:ascii="Comic Sans MS" w:hAnsi="Comic Sans MS"/>
        </w:rPr>
      </w:pPr>
      <w:r w:rsidRPr="00BD33CD">
        <w:rPr>
          <w:rFonts w:ascii="Comic Sans MS" w:hAnsi="Comic Sans MS"/>
        </w:rPr>
        <w:t>-Dyslexia and Modern Languages</w:t>
      </w:r>
    </w:p>
    <w:p w:rsidR="00D36570" w:rsidRPr="00BD33CD" w:rsidRDefault="00D36570" w:rsidP="00D51AAE">
      <w:pPr>
        <w:pStyle w:val="ListParagraph"/>
        <w:ind w:left="1440"/>
        <w:rPr>
          <w:rFonts w:ascii="Comic Sans MS" w:hAnsi="Comic Sans MS"/>
        </w:rPr>
      </w:pPr>
      <w:r w:rsidRPr="00BD33CD">
        <w:rPr>
          <w:rFonts w:ascii="Comic Sans MS" w:hAnsi="Comic Sans MS"/>
        </w:rPr>
        <w:t>-Dyslexia and Home Economics</w:t>
      </w:r>
    </w:p>
    <w:p w:rsidR="00D36570" w:rsidRPr="00BD33CD" w:rsidRDefault="00D36570" w:rsidP="00D51AAE">
      <w:pPr>
        <w:pStyle w:val="ListParagraph"/>
        <w:ind w:left="1440"/>
        <w:rPr>
          <w:rFonts w:ascii="Comic Sans MS" w:hAnsi="Comic Sans MS"/>
        </w:rPr>
      </w:pPr>
      <w:r w:rsidRPr="00BD33CD">
        <w:rPr>
          <w:rFonts w:ascii="Comic Sans MS" w:hAnsi="Comic Sans MS"/>
        </w:rPr>
        <w:t>-Dyslexia and IT</w:t>
      </w:r>
    </w:p>
    <w:p w:rsidR="00E5160C" w:rsidRPr="00BD33CD" w:rsidRDefault="00E5160C" w:rsidP="00D51AAE">
      <w:pPr>
        <w:pStyle w:val="ListParagraph"/>
        <w:ind w:left="1440"/>
        <w:rPr>
          <w:rFonts w:ascii="Comic Sans MS" w:hAnsi="Comic Sans MS"/>
        </w:rPr>
      </w:pPr>
    </w:p>
    <w:p w:rsidR="006D1353" w:rsidRPr="00BD33CD" w:rsidRDefault="006D1353" w:rsidP="00D51AAE">
      <w:pPr>
        <w:pStyle w:val="ListParagraph"/>
        <w:ind w:left="1440"/>
        <w:rPr>
          <w:rFonts w:ascii="Comic Sans MS" w:hAnsi="Comic Sans MS"/>
        </w:rPr>
      </w:pPr>
    </w:p>
    <w:p w:rsidR="00E05577" w:rsidRPr="00BD33CD" w:rsidRDefault="00E5160C" w:rsidP="00E516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33CD">
        <w:rPr>
          <w:rFonts w:ascii="Comic Sans MS" w:hAnsi="Comic Sans MS"/>
        </w:rPr>
        <w:t xml:space="preserve">Dyslexia at Transition </w:t>
      </w:r>
      <w:r w:rsidR="00E05577" w:rsidRPr="00BD33CD">
        <w:rPr>
          <w:rFonts w:ascii="Comic Sans MS" w:hAnsi="Comic Sans MS"/>
        </w:rPr>
        <w:t xml:space="preserve">DVD </w:t>
      </w:r>
      <w:r w:rsidR="00401FE6" w:rsidRPr="00BD33CD">
        <w:rPr>
          <w:rFonts w:ascii="Comic Sans MS" w:hAnsi="Comic Sans MS"/>
        </w:rPr>
        <w:t>(Dyslexia Scotland)</w:t>
      </w:r>
    </w:p>
    <w:p w:rsidR="006D1353" w:rsidRPr="00BD33CD" w:rsidRDefault="006D1353" w:rsidP="007B3D86">
      <w:pPr>
        <w:rPr>
          <w:rFonts w:ascii="Comic Sans MS" w:hAnsi="Comic Sans MS"/>
        </w:rPr>
      </w:pPr>
    </w:p>
    <w:p w:rsidR="00E5160C" w:rsidRPr="00BD33CD" w:rsidRDefault="00E05577" w:rsidP="00E516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33CD">
        <w:rPr>
          <w:rFonts w:ascii="Comic Sans MS" w:hAnsi="Comic Sans MS"/>
        </w:rPr>
        <w:t>Dyslexia B</w:t>
      </w:r>
      <w:r w:rsidR="00E5160C" w:rsidRPr="00BD33CD">
        <w:rPr>
          <w:rFonts w:ascii="Comic Sans MS" w:hAnsi="Comic Sans MS"/>
        </w:rPr>
        <w:t>ooklet</w:t>
      </w:r>
      <w:r w:rsidR="00401FE6" w:rsidRPr="00BD33CD">
        <w:rPr>
          <w:rFonts w:ascii="Comic Sans MS" w:hAnsi="Comic Sans MS"/>
        </w:rPr>
        <w:t xml:space="preserve"> (Dyslexia Scotland)</w:t>
      </w:r>
    </w:p>
    <w:p w:rsidR="00E5160C" w:rsidRPr="00BD33CD" w:rsidRDefault="00E5160C" w:rsidP="00E5160C">
      <w:pPr>
        <w:pStyle w:val="ListParagraph"/>
        <w:rPr>
          <w:rFonts w:ascii="Comic Sans MS" w:hAnsi="Comic Sans MS"/>
        </w:rPr>
      </w:pPr>
    </w:p>
    <w:p w:rsidR="00E5160C" w:rsidRPr="00BD33CD" w:rsidRDefault="00E5160C" w:rsidP="00E516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33CD">
        <w:rPr>
          <w:rFonts w:ascii="Comic Sans MS" w:hAnsi="Comic Sans MS"/>
        </w:rPr>
        <w:t>Education for Learners with Dyslexia</w:t>
      </w:r>
      <w:r w:rsidR="00401FE6" w:rsidRPr="00BD33CD">
        <w:rPr>
          <w:rFonts w:ascii="Comic Sans MS" w:hAnsi="Comic Sans MS"/>
        </w:rPr>
        <w:t xml:space="preserve"> (</w:t>
      </w:r>
      <w:proofErr w:type="spellStart"/>
      <w:r w:rsidR="00401FE6" w:rsidRPr="00BD33CD">
        <w:rPr>
          <w:rFonts w:ascii="Comic Sans MS" w:hAnsi="Comic Sans MS"/>
        </w:rPr>
        <w:t>HMie</w:t>
      </w:r>
      <w:proofErr w:type="spellEnd"/>
      <w:r w:rsidR="00401FE6" w:rsidRPr="00BD33CD">
        <w:rPr>
          <w:rFonts w:ascii="Comic Sans MS" w:hAnsi="Comic Sans MS"/>
        </w:rPr>
        <w:t>)</w:t>
      </w:r>
    </w:p>
    <w:p w:rsidR="00401FE6" w:rsidRPr="00BD33CD" w:rsidRDefault="00401FE6" w:rsidP="00401FE6">
      <w:pPr>
        <w:pStyle w:val="ListParagraph"/>
        <w:rPr>
          <w:rFonts w:ascii="Comic Sans MS" w:hAnsi="Comic Sans MS"/>
        </w:rPr>
      </w:pPr>
    </w:p>
    <w:p w:rsidR="00401FE6" w:rsidRPr="00BD33CD" w:rsidRDefault="00401FE6" w:rsidP="00E516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33CD">
        <w:rPr>
          <w:rFonts w:ascii="Comic Sans MS" w:hAnsi="Comic Sans MS"/>
        </w:rPr>
        <w:t xml:space="preserve">How to..... identify and support children with Dyslexia (Chris </w:t>
      </w:r>
      <w:proofErr w:type="spellStart"/>
      <w:r w:rsidRPr="00BD33CD">
        <w:rPr>
          <w:rFonts w:ascii="Comic Sans MS" w:hAnsi="Comic Sans MS"/>
        </w:rPr>
        <w:t>Neanon</w:t>
      </w:r>
      <w:proofErr w:type="spellEnd"/>
      <w:r w:rsidRPr="00BD33CD">
        <w:rPr>
          <w:rFonts w:ascii="Comic Sans MS" w:hAnsi="Comic Sans MS"/>
        </w:rPr>
        <w:t>)</w:t>
      </w:r>
    </w:p>
    <w:p w:rsidR="007B3D86" w:rsidRPr="00BD33CD" w:rsidRDefault="007B3D86" w:rsidP="007B3D86">
      <w:pPr>
        <w:pStyle w:val="ListParagraph"/>
        <w:rPr>
          <w:rFonts w:ascii="Comic Sans MS" w:hAnsi="Comic Sans MS"/>
        </w:rPr>
      </w:pPr>
    </w:p>
    <w:p w:rsidR="007B3D86" w:rsidRPr="00BD33CD" w:rsidRDefault="007B3D86" w:rsidP="00E516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33CD">
        <w:rPr>
          <w:rFonts w:ascii="Comic Sans MS" w:hAnsi="Comic Sans MS"/>
        </w:rPr>
        <w:t>Dyslexia Experience: Young people with dyslexia thinking positively about their potential</w:t>
      </w:r>
      <w:r w:rsidR="00B76FDC" w:rsidRPr="00BD33CD">
        <w:rPr>
          <w:rFonts w:ascii="Comic Sans MS" w:hAnsi="Comic Sans MS"/>
        </w:rPr>
        <w:t>( Dyslexia Scotland)</w:t>
      </w:r>
    </w:p>
    <w:p w:rsidR="00620DD9" w:rsidRPr="00BD33CD" w:rsidRDefault="00620DD9" w:rsidP="00620DD9">
      <w:pPr>
        <w:pStyle w:val="ListParagraph"/>
        <w:rPr>
          <w:rFonts w:ascii="Comic Sans MS" w:hAnsi="Comic Sans MS"/>
        </w:rPr>
      </w:pPr>
    </w:p>
    <w:p w:rsidR="00620DD9" w:rsidRDefault="00620DD9" w:rsidP="00E516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33CD">
        <w:rPr>
          <w:rFonts w:ascii="Comic Sans MS" w:hAnsi="Comic Sans MS"/>
        </w:rPr>
        <w:t>Dyslexia:  Shane Lynch (</w:t>
      </w:r>
      <w:proofErr w:type="spellStart"/>
      <w:r w:rsidRPr="00BD33CD">
        <w:rPr>
          <w:rFonts w:ascii="Comic Sans MS" w:hAnsi="Comic Sans MS"/>
        </w:rPr>
        <w:t>Boyzone</w:t>
      </w:r>
      <w:proofErr w:type="spellEnd"/>
      <w:r w:rsidRPr="00BD33CD">
        <w:rPr>
          <w:rFonts w:ascii="Comic Sans MS" w:hAnsi="Comic Sans MS"/>
        </w:rPr>
        <w:t>) talks about dyslexia</w:t>
      </w:r>
    </w:p>
    <w:p w:rsidR="000B0C47" w:rsidRPr="000B0C47" w:rsidRDefault="000B0C47" w:rsidP="000B0C47">
      <w:pPr>
        <w:pStyle w:val="ListParagraph"/>
        <w:rPr>
          <w:rFonts w:ascii="Comic Sans MS" w:hAnsi="Comic Sans MS"/>
        </w:rPr>
      </w:pPr>
    </w:p>
    <w:p w:rsidR="000B0C47" w:rsidRDefault="000B0C47" w:rsidP="000B0C47">
      <w:pPr>
        <w:rPr>
          <w:rFonts w:ascii="Comic Sans MS" w:hAnsi="Comic Sans MS"/>
        </w:rPr>
      </w:pPr>
    </w:p>
    <w:p w:rsidR="000B0C47" w:rsidRDefault="000B0C47" w:rsidP="000B0C47">
      <w:pPr>
        <w:rPr>
          <w:rFonts w:ascii="Comic Sans MS" w:hAnsi="Comic Sans MS"/>
        </w:rPr>
      </w:pPr>
    </w:p>
    <w:p w:rsidR="000B0C47" w:rsidRDefault="000B0C47" w:rsidP="000B0C47">
      <w:pPr>
        <w:rPr>
          <w:rFonts w:ascii="Comic Sans MS" w:hAnsi="Comic Sans MS"/>
        </w:rPr>
      </w:pPr>
    </w:p>
    <w:p w:rsidR="000B0C47" w:rsidRDefault="000B0C47" w:rsidP="000B0C4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If you wish to borrow any of the above resources, please contact the Support for Learning Department, </w:t>
      </w:r>
      <w:proofErr w:type="spellStart"/>
      <w:r>
        <w:rPr>
          <w:rFonts w:ascii="Comic Sans MS" w:hAnsi="Comic Sans MS"/>
          <w:b/>
          <w:sz w:val="28"/>
          <w:szCs w:val="28"/>
        </w:rPr>
        <w:t>Dalkeith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High School.</w:t>
      </w:r>
    </w:p>
    <w:p w:rsidR="000B0C47" w:rsidRPr="000B0C47" w:rsidRDefault="000B0C47" w:rsidP="000B0C47">
      <w:pPr>
        <w:rPr>
          <w:rFonts w:ascii="Comic Sans MS" w:hAnsi="Comic Sans MS"/>
        </w:rPr>
      </w:pPr>
    </w:p>
    <w:sectPr w:rsidR="000B0C47" w:rsidRPr="000B0C47" w:rsidSect="0095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76A"/>
    <w:multiLevelType w:val="hybridMultilevel"/>
    <w:tmpl w:val="5458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51AAE"/>
    <w:rsid w:val="000402C7"/>
    <w:rsid w:val="000B0C47"/>
    <w:rsid w:val="000F118A"/>
    <w:rsid w:val="001F60B4"/>
    <w:rsid w:val="0024045B"/>
    <w:rsid w:val="00401FE6"/>
    <w:rsid w:val="004715BD"/>
    <w:rsid w:val="00586AB4"/>
    <w:rsid w:val="005D55A9"/>
    <w:rsid w:val="00620DD9"/>
    <w:rsid w:val="006D1353"/>
    <w:rsid w:val="00711978"/>
    <w:rsid w:val="007B3D86"/>
    <w:rsid w:val="008F6550"/>
    <w:rsid w:val="00906A64"/>
    <w:rsid w:val="009423FB"/>
    <w:rsid w:val="00953955"/>
    <w:rsid w:val="00A32DDE"/>
    <w:rsid w:val="00B76FDC"/>
    <w:rsid w:val="00B81E40"/>
    <w:rsid w:val="00BD33CD"/>
    <w:rsid w:val="00D16E08"/>
    <w:rsid w:val="00D36570"/>
    <w:rsid w:val="00D51AAE"/>
    <w:rsid w:val="00E05577"/>
    <w:rsid w:val="00E40CCA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frasel95</dc:creator>
  <cp:keywords/>
  <dc:description/>
  <cp:lastModifiedBy>Windows User</cp:lastModifiedBy>
  <cp:revision>13</cp:revision>
  <dcterms:created xsi:type="dcterms:W3CDTF">2014-09-04T10:57:00Z</dcterms:created>
  <dcterms:modified xsi:type="dcterms:W3CDTF">2015-08-27T11:21:00Z</dcterms:modified>
</cp:coreProperties>
</file>